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184891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3C3452" w:rsidRDefault="00A16CA5" w:rsidP="00184891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184891" w:rsidRPr="0018489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ПЕРЕЧЕНЬ</w:t>
      </w: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условных обозначений и сокращений</w:t>
      </w:r>
    </w:p>
    <w:p w:rsidR="00027C06" w:rsidRPr="005B75CE" w:rsidRDefault="00027C06" w:rsidP="00427F13">
      <w:pPr>
        <w:pStyle w:val="20"/>
        <w:spacing w:after="0" w:line="250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bookmarkStart w:id="0" w:name="_GoBack"/>
      <w:r w:rsidRPr="003C3452">
        <w:rPr>
          <w:color w:val="auto"/>
        </w:rPr>
        <w:t xml:space="preserve">1. Регламент – административный регламент предоставления </w:t>
      </w:r>
      <w:r w:rsidR="000A2D6B">
        <w:t>администрацией муниципального образования Брюховецкий муниципальный район Краснодарского края муниципальной услуги</w:t>
      </w:r>
      <w:r w:rsidR="000A2D6B" w:rsidRPr="003C3452">
        <w:rPr>
          <w:color w:val="auto"/>
        </w:rPr>
        <w:t xml:space="preserve"> </w:t>
      </w:r>
      <w:r w:rsidRPr="003C3452">
        <w:rPr>
          <w:color w:val="auto"/>
        </w:rPr>
        <w:t>«</w:t>
      </w:r>
      <w:r w:rsidR="00184891" w:rsidRPr="00184891"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Pr="003C3452">
        <w:rPr>
          <w:color w:val="auto"/>
        </w:rPr>
        <w:t>».</w:t>
      </w:r>
    </w:p>
    <w:p w:rsidR="00027C06" w:rsidRDefault="00027C06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 w:rsidRPr="00D96E7D">
        <w:rPr>
          <w:color w:val="auto"/>
        </w:rPr>
        <w:t>2.</w:t>
      </w:r>
      <w:r w:rsidRPr="003C3452">
        <w:rPr>
          <w:color w:val="auto"/>
        </w:rPr>
        <w:t xml:space="preserve"> Муниципальная услуга – муниципальная услуга по </w:t>
      </w:r>
      <w:r w:rsidR="000A2D6B">
        <w:t>выдаче</w:t>
      </w:r>
      <w:r w:rsidR="000A2D6B">
        <w:rPr>
          <w:spacing w:val="1"/>
        </w:rPr>
        <w:t xml:space="preserve"> </w:t>
      </w:r>
      <w:r w:rsidR="000A2D6B">
        <w:t>разрешения на ввод объекта в</w:t>
      </w:r>
      <w:r w:rsidR="000A2D6B">
        <w:rPr>
          <w:spacing w:val="1"/>
        </w:rPr>
        <w:t xml:space="preserve"> </w:t>
      </w:r>
      <w:r w:rsidR="000A2D6B">
        <w:t>эксплуатацию</w:t>
      </w:r>
      <w:r w:rsidRPr="00653E33">
        <w:rPr>
          <w:color w:val="auto"/>
        </w:rPr>
        <w:t>.</w:t>
      </w:r>
    </w:p>
    <w:p w:rsidR="00184891" w:rsidRDefault="00184891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3. </w:t>
      </w:r>
      <w:r w:rsidRPr="00184891">
        <w:rPr>
          <w:color w:val="auto"/>
        </w:rPr>
        <w:t>ГИСОГД - государственная информационная система обеспечения градостроительной деятельности.</w:t>
      </w:r>
    </w:p>
    <w:p w:rsidR="000A2D6B" w:rsidRPr="000A2D6B" w:rsidRDefault="00184891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4</w:t>
      </w:r>
      <w:r w:rsidR="000A2D6B" w:rsidRPr="000A2D6B">
        <w:rPr>
          <w:color w:val="auto"/>
        </w:rPr>
        <w:t xml:space="preserve">. Орган, предоставляющий муниципальную услугу, - администрация муниципального образования </w:t>
      </w:r>
      <w:r w:rsidR="000A2D6B">
        <w:t>Брюховецкий муниципальный район Краснодарского края</w:t>
      </w:r>
      <w:r w:rsidR="000A2D6B" w:rsidRPr="000A2D6B">
        <w:rPr>
          <w:color w:val="auto"/>
        </w:rPr>
        <w:t>.</w:t>
      </w:r>
    </w:p>
    <w:p w:rsidR="000A2D6B" w:rsidRPr="000A2D6B" w:rsidRDefault="00184891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0A2D6B" w:rsidRPr="000A2D6B">
        <w:rPr>
          <w:color w:val="auto"/>
        </w:rPr>
        <w:t xml:space="preserve">. Уполномоченный орган - </w:t>
      </w:r>
      <w:r w:rsidR="000A2D6B"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муниципальный район Краснодарского края</w:t>
      </w:r>
      <w:r w:rsidR="000A2D6B" w:rsidRPr="000A2D6B">
        <w:rPr>
          <w:color w:val="auto"/>
        </w:rPr>
        <w:t>.</w:t>
      </w:r>
    </w:p>
    <w:p w:rsidR="000A2D6B" w:rsidRDefault="00184891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6</w:t>
      </w:r>
      <w:r w:rsidR="000A2D6B" w:rsidRPr="000A2D6B">
        <w:rPr>
          <w:color w:val="auto"/>
        </w:rPr>
        <w:t xml:space="preserve">. Заявители - </w:t>
      </w:r>
      <w:r w:rsidRPr="00184891">
        <w:rPr>
          <w:color w:val="auto"/>
        </w:rPr>
        <w:t>физические и юридические лица, заинтересованные в получении сведений, документов и материалов ГИСОГД</w:t>
      </w:r>
      <w:r w:rsidR="000A2D6B" w:rsidRPr="000A2D6B">
        <w:rPr>
          <w:color w:val="auto"/>
        </w:rPr>
        <w:t>.</w:t>
      </w:r>
    </w:p>
    <w:p w:rsidR="000A2D6B" w:rsidRPr="000A2D6B" w:rsidRDefault="00D96E7D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0A2D6B" w:rsidRPr="000A2D6B">
        <w:rPr>
          <w:color w:val="auto"/>
        </w:rPr>
        <w:t xml:space="preserve">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D96E7D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8</w:t>
      </w:r>
      <w:r w:rsidR="000A2D6B" w:rsidRPr="000A2D6B">
        <w:rPr>
          <w:color w:val="auto"/>
        </w:rPr>
        <w:t xml:space="preserve">. Портал - федеральная государственная информационная система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D96E7D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9</w:t>
      </w:r>
      <w:r w:rsidR="000A2D6B" w:rsidRPr="000A2D6B">
        <w:rPr>
          <w:color w:val="auto"/>
        </w:rPr>
        <w:t xml:space="preserve">. МФЦ - государственное автономное учреждение Краснодарского края </w:t>
      </w:r>
      <w:r w:rsidR="000A2D6B">
        <w:rPr>
          <w:color w:val="auto"/>
        </w:rPr>
        <w:lastRenderedPageBreak/>
        <w:t>«</w:t>
      </w:r>
      <w:r w:rsidR="000A2D6B" w:rsidRPr="000A2D6B">
        <w:rPr>
          <w:color w:val="auto"/>
        </w:rPr>
        <w:t>Многофункциональный центр предоставления государственных и муниципальных услуг Краснодарского края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.</w:t>
      </w:r>
    </w:p>
    <w:p w:rsidR="0079512A" w:rsidRPr="002201BE" w:rsidRDefault="0079512A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7F13" w:rsidRDefault="00427F13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3C3452" w:rsidRDefault="00427F13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bookmarkEnd w:id="0"/>
    </w:p>
    <w:sectPr w:rsidR="00D5137C" w:rsidRPr="003C3452" w:rsidSect="00907F3E">
      <w:headerReference w:type="default" r:id="rId9"/>
      <w:footerReference w:type="default" r:id="rId10"/>
      <w:pgSz w:w="11900" w:h="16840"/>
      <w:pgMar w:top="1191" w:right="567" w:bottom="130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409" w:rsidRDefault="00E76409">
      <w:r>
        <w:separator/>
      </w:r>
    </w:p>
  </w:endnote>
  <w:endnote w:type="continuationSeparator" w:id="0">
    <w:p w:rsidR="00E76409" w:rsidRDefault="00E7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409" w:rsidRDefault="00E76409"/>
  </w:footnote>
  <w:footnote w:type="continuationSeparator" w:id="0">
    <w:p w:rsidR="00E76409" w:rsidRDefault="00E764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7F13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7F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173F4" w:rsidRPr="008F7E8D" w:rsidRDefault="00E7640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2D6B"/>
    <w:rsid w:val="000B1604"/>
    <w:rsid w:val="000B44BC"/>
    <w:rsid w:val="000C1838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84891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27F13"/>
    <w:rsid w:val="00433C80"/>
    <w:rsid w:val="00457DF5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D72B5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07F3E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BF27EE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0F5A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6E7D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3BC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76409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0172-1CB5-4681-ABA3-C9579CCA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46</cp:revision>
  <cp:lastPrinted>2026-08-13T05:31:00Z</cp:lastPrinted>
  <dcterms:created xsi:type="dcterms:W3CDTF">2025-06-11T10:14:00Z</dcterms:created>
  <dcterms:modified xsi:type="dcterms:W3CDTF">2026-08-17T12:18:00Z</dcterms:modified>
</cp:coreProperties>
</file>